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1415D646" w14:textId="32F1A373" w:rsidR="002A543B" w:rsidRPr="00234933" w:rsidRDefault="00E42D2D" w:rsidP="00234933">
      <w:pPr>
        <w:spacing w:line="360" w:lineRule="auto"/>
        <w:jc w:val="center"/>
        <w:rPr>
          <w:rFonts w:ascii="Calibri" w:hAnsi="Calibri" w:cs="Calibri"/>
          <w:b/>
          <w:bCs/>
          <w:sz w:val="44"/>
          <w:szCs w:val="44"/>
          <w:rtl/>
        </w:rPr>
      </w:pPr>
      <w:r>
        <w:rPr>
          <w:rFonts w:ascii="Calibri" w:hAnsi="Calibri" w:cs="Calibri" w:hint="cs"/>
          <w:b/>
          <w:bCs/>
          <w:sz w:val="44"/>
          <w:szCs w:val="44"/>
          <w:highlight w:val="yellow"/>
          <w:rtl/>
        </w:rPr>
        <w:t>כיתת הכוננות</w:t>
      </w:r>
      <w:r w:rsidR="008B217B" w:rsidRPr="008B217B">
        <w:rPr>
          <w:rFonts w:ascii="Calibri" w:hAnsi="Calibri" w:cs="Calibri" w:hint="cs"/>
          <w:b/>
          <w:bCs/>
          <w:sz w:val="44"/>
          <w:szCs w:val="44"/>
          <w:highlight w:val="yellow"/>
          <w:rtl/>
        </w:rPr>
        <w:t>, עלומים</w:t>
      </w:r>
    </w:p>
    <w:p w14:paraId="6847E184" w14:textId="77777777" w:rsidR="00C95F65" w:rsidRDefault="00D74620" w:rsidP="00127A76">
      <w:pPr>
        <w:spacing w:line="360" w:lineRule="auto"/>
        <w:rPr>
          <w:rFonts w:ascii="Calibri" w:hAnsi="Calibri" w:cs="Calibri"/>
          <w:rtl/>
        </w:rPr>
      </w:pPr>
      <w:r>
        <w:rPr>
          <w:rFonts w:ascii="Calibri" w:hAnsi="Calibri" w:cs="Calibri" w:hint="cs"/>
          <w:rtl/>
        </w:rPr>
        <w:t>כיתת הכוננות של עלומים</w:t>
      </w:r>
      <w:r w:rsidR="003A0363">
        <w:rPr>
          <w:rFonts w:ascii="Calibri" w:hAnsi="Calibri" w:cs="Calibri" w:hint="cs"/>
          <w:rtl/>
        </w:rPr>
        <w:t>, שמנתה 12 אנשי צוות,</w:t>
      </w:r>
      <w:r>
        <w:rPr>
          <w:rFonts w:ascii="Calibri" w:hAnsi="Calibri" w:cs="Calibri" w:hint="cs"/>
          <w:rtl/>
        </w:rPr>
        <w:t xml:space="preserve"> הוקפצה ב-6:45</w:t>
      </w:r>
      <w:r w:rsidR="003A0363">
        <w:rPr>
          <w:rFonts w:ascii="Calibri" w:hAnsi="Calibri" w:cs="Calibri" w:hint="cs"/>
          <w:rtl/>
        </w:rPr>
        <w:t xml:space="preserve"> בבוקר השבעה באוקטובר. אליהם הצטרפו </w:t>
      </w:r>
      <w:r w:rsidR="00E4344D">
        <w:rPr>
          <w:rFonts w:ascii="Calibri" w:hAnsi="Calibri" w:cs="Calibri" w:hint="cs"/>
          <w:rtl/>
        </w:rPr>
        <w:t>שלושה חיילים ששהו בקיבוץ</w:t>
      </w:r>
      <w:r w:rsidR="00C95F65">
        <w:rPr>
          <w:rFonts w:ascii="Calibri" w:hAnsi="Calibri" w:cs="Calibri" w:hint="cs"/>
          <w:rtl/>
        </w:rPr>
        <w:t xml:space="preserve">. </w:t>
      </w:r>
    </w:p>
    <w:p w14:paraId="7DB73C43" w14:textId="51110DAE" w:rsidR="000B7489" w:rsidRDefault="00C95F65" w:rsidP="00127A76">
      <w:pPr>
        <w:spacing w:line="360" w:lineRule="auto"/>
        <w:rPr>
          <w:rFonts w:ascii="Calibri" w:hAnsi="Calibri" w:cs="Calibri"/>
          <w:rtl/>
        </w:rPr>
      </w:pPr>
      <w:r>
        <w:rPr>
          <w:rFonts w:ascii="Calibri" w:hAnsi="Calibri" w:cs="Calibri" w:hint="cs"/>
          <w:rtl/>
        </w:rPr>
        <w:t xml:space="preserve">עלומים נמצאת על ציר בארי ורעים, אך </w:t>
      </w:r>
      <w:r w:rsidR="000B7489">
        <w:rPr>
          <w:rFonts w:ascii="Calibri" w:hAnsi="Calibri" w:cs="Calibri" w:hint="cs"/>
          <w:rtl/>
        </w:rPr>
        <w:t>בדרך לקיבוץ נתקלו המחבלים ב</w:t>
      </w:r>
      <w:r w:rsidR="000B7489" w:rsidRPr="000B7489">
        <w:rPr>
          <w:rFonts w:ascii="Calibri" w:hAnsi="Calibri" w:cs="Calibri"/>
          <w:rtl/>
        </w:rPr>
        <w:t xml:space="preserve">כוחות צבא </w:t>
      </w:r>
      <w:r w:rsidR="000B7489">
        <w:rPr>
          <w:rFonts w:ascii="Calibri" w:hAnsi="Calibri" w:cs="Calibri" w:hint="cs"/>
          <w:rtl/>
        </w:rPr>
        <w:t xml:space="preserve">ואזרחים </w:t>
      </w:r>
      <w:r w:rsidR="000B7489">
        <w:rPr>
          <w:rFonts w:ascii="Calibri" w:hAnsi="Calibri" w:cs="Calibri"/>
          <w:rtl/>
        </w:rPr>
        <w:t>–</w:t>
      </w:r>
      <w:r w:rsidR="000B7489">
        <w:rPr>
          <w:rFonts w:ascii="Calibri" w:hAnsi="Calibri" w:cs="Calibri" w:hint="cs"/>
          <w:rtl/>
        </w:rPr>
        <w:t xml:space="preserve"> ביניהם האחים סלוטקי ז"ל - ש</w:t>
      </w:r>
      <w:r w:rsidR="000B7489" w:rsidRPr="000B7489">
        <w:rPr>
          <w:rFonts w:ascii="Calibri" w:hAnsi="Calibri" w:cs="Calibri"/>
          <w:rtl/>
        </w:rPr>
        <w:t>הצליחו להדוף חלק מהמרצחים על כביש הגישה ליישוב</w:t>
      </w:r>
      <w:r w:rsidR="000B7489">
        <w:rPr>
          <w:rFonts w:ascii="Calibri" w:hAnsi="Calibri" w:cs="Calibri" w:hint="cs"/>
          <w:rtl/>
        </w:rPr>
        <w:t xml:space="preserve">. בעוד המלחמה מתקרבת לקיבוץ, </w:t>
      </w:r>
      <w:r w:rsidR="00102F4E">
        <w:rPr>
          <w:rFonts w:ascii="Calibri" w:hAnsi="Calibri" w:cs="Calibri" w:hint="cs"/>
          <w:rtl/>
        </w:rPr>
        <w:t xml:space="preserve">הספיק חמ"ל הקיבוץ להיערך ולתת לחברי כיתת הכוננות תמונת מצב על נקודות החדירה של המחבלים. </w:t>
      </w:r>
    </w:p>
    <w:p w14:paraId="798FC6A7" w14:textId="687B895D" w:rsidR="000B7489" w:rsidRPr="000B7489" w:rsidRDefault="00102F4E" w:rsidP="00127A76">
      <w:pPr>
        <w:spacing w:line="360" w:lineRule="auto"/>
        <w:rPr>
          <w:rFonts w:ascii="Calibri" w:hAnsi="Calibri" w:cs="Calibri"/>
          <w:rtl/>
        </w:rPr>
      </w:pPr>
      <w:r>
        <w:rPr>
          <w:rFonts w:ascii="Calibri" w:hAnsi="Calibri" w:cs="Calibri" w:hint="cs"/>
          <w:rtl/>
        </w:rPr>
        <w:t xml:space="preserve">בשעה 7:00 הגיעו המחבלים לשער הקיבוץ, אך לא הצליחו לפתוח אותו. </w:t>
      </w:r>
      <w:r w:rsidR="001C1211">
        <w:rPr>
          <w:rFonts w:ascii="Calibri" w:hAnsi="Calibri" w:cs="Calibri" w:hint="cs"/>
          <w:rtl/>
        </w:rPr>
        <w:t>כ</w:t>
      </w:r>
      <w:r w:rsidR="003E6A99">
        <w:rPr>
          <w:rFonts w:ascii="Calibri" w:hAnsi="Calibri" w:cs="Calibri" w:hint="cs"/>
          <w:rtl/>
        </w:rPr>
        <w:t>מה עשרות מ</w:t>
      </w:r>
      <w:r w:rsidR="001C1211">
        <w:rPr>
          <w:rFonts w:ascii="Calibri" w:hAnsi="Calibri" w:cs="Calibri" w:hint="cs"/>
          <w:rtl/>
        </w:rPr>
        <w:t>חבלים הצליחו להיכנס מהשער האחורי, ו</w:t>
      </w:r>
      <w:r w:rsidR="00D40DED">
        <w:rPr>
          <w:rFonts w:ascii="Calibri" w:hAnsi="Calibri" w:cs="Calibri" w:hint="cs"/>
          <w:rtl/>
        </w:rPr>
        <w:t xml:space="preserve">נתקלו במגיני היישוב, שהדפו אותם מאזור המגורים. </w:t>
      </w:r>
      <w:r w:rsidR="000B7489" w:rsidRPr="000B7489">
        <w:rPr>
          <w:rFonts w:ascii="Calibri" w:hAnsi="Calibri" w:cs="Calibri"/>
        </w:rPr>
        <w:t>"</w:t>
      </w:r>
      <w:r w:rsidR="000B7489" w:rsidRPr="000B7489">
        <w:rPr>
          <w:rFonts w:ascii="Calibri" w:hAnsi="Calibri" w:cs="Calibri"/>
          <w:rtl/>
        </w:rPr>
        <w:t>ניצבנו מולם עם </w:t>
      </w:r>
      <w:r w:rsidR="00D40DED">
        <w:rPr>
          <w:rFonts w:ascii="Calibri" w:hAnsi="Calibri" w:cs="Calibri"/>
        </w:rPr>
        <w:t xml:space="preserve"> </w:t>
      </w:r>
      <w:r w:rsidR="000B7489" w:rsidRPr="000B7489">
        <w:rPr>
          <w:rFonts w:ascii="Calibri" w:hAnsi="Calibri" w:cs="Calibri"/>
        </w:rPr>
        <w:t xml:space="preserve">M16 </w:t>
      </w:r>
      <w:r w:rsidR="000B7489" w:rsidRPr="000B7489">
        <w:rPr>
          <w:rFonts w:ascii="Calibri" w:hAnsi="Calibri" w:cs="Calibri"/>
          <w:rtl/>
        </w:rPr>
        <w:t>וחמש מחסניות. הם היו מצוידים היטב עם קלצ'ניקובים, רימונים, מקלעי </w:t>
      </w:r>
      <w:r w:rsidR="000B7489" w:rsidRPr="000B7489">
        <w:rPr>
          <w:rFonts w:ascii="Calibri" w:hAnsi="Calibri" w:cs="Calibri"/>
        </w:rPr>
        <w:t>RPG </w:t>
      </w:r>
      <w:r w:rsidR="00D40DED">
        <w:rPr>
          <w:rFonts w:ascii="Calibri" w:hAnsi="Calibri" w:cs="Calibri" w:hint="cs"/>
          <w:rtl/>
        </w:rPr>
        <w:t xml:space="preserve"> </w:t>
      </w:r>
      <w:r w:rsidR="000B7489" w:rsidRPr="000B7489">
        <w:rPr>
          <w:rFonts w:ascii="Calibri" w:hAnsi="Calibri" w:cs="Calibri"/>
          <w:rtl/>
        </w:rPr>
        <w:t xml:space="preserve">והמון תחמושת", </w:t>
      </w:r>
      <w:r w:rsidR="00D40DED">
        <w:rPr>
          <w:rFonts w:ascii="Calibri" w:hAnsi="Calibri" w:cs="Calibri" w:hint="cs"/>
          <w:rtl/>
        </w:rPr>
        <w:t>סיפר</w:t>
      </w:r>
      <w:r w:rsidR="000B7489" w:rsidRPr="000B7489">
        <w:rPr>
          <w:rFonts w:ascii="Calibri" w:hAnsi="Calibri" w:cs="Calibri"/>
          <w:rtl/>
        </w:rPr>
        <w:t xml:space="preserve"> אייל ריין, רבש"ץ כיתת הכוננות של היישוב והאיש שראה הכל מקרוב</w:t>
      </w:r>
      <w:r w:rsidR="00D40DED">
        <w:rPr>
          <w:rFonts w:ascii="Calibri" w:hAnsi="Calibri" w:cs="Calibri" w:hint="cs"/>
          <w:rtl/>
        </w:rPr>
        <w:t xml:space="preserve"> בראיון למאקו</w:t>
      </w:r>
      <w:r w:rsidR="000B7489" w:rsidRPr="000B7489">
        <w:rPr>
          <w:rFonts w:ascii="Calibri" w:hAnsi="Calibri" w:cs="Calibri"/>
          <w:rtl/>
        </w:rPr>
        <w:t>. "בשלב מסוים ביום הבנו שאם תהיה לנו עוד היתקלות אחת נישאר בלי תחמושת</w:t>
      </w:r>
      <w:r w:rsidR="00D40DED">
        <w:rPr>
          <w:rFonts w:ascii="Calibri" w:hAnsi="Calibri" w:cs="Calibri" w:hint="cs"/>
          <w:rtl/>
        </w:rPr>
        <w:t>".</w:t>
      </w:r>
    </w:p>
    <w:p w14:paraId="4C3E0864" w14:textId="4D9DD76E" w:rsidR="00D74620" w:rsidRPr="00D74620" w:rsidRDefault="00D74620" w:rsidP="00127A76">
      <w:pPr>
        <w:spacing w:line="360" w:lineRule="auto"/>
        <w:rPr>
          <w:rFonts w:ascii="Calibri" w:hAnsi="Calibri" w:cs="Calibri"/>
        </w:rPr>
      </w:pPr>
      <w:r w:rsidRPr="00D74620">
        <w:rPr>
          <w:rFonts w:ascii="Calibri" w:hAnsi="Calibri" w:cs="Calibri"/>
          <w:rtl/>
        </w:rPr>
        <w:t xml:space="preserve">לאחר שנהדפו מאזור המגורים, כעשרה מהמחבלים חדרו לשטח מגורי העובדים והסטודנטים הזרים, בחלק הדרום מערבי של הקיבוץ. </w:t>
      </w:r>
      <w:r w:rsidR="00D40DED">
        <w:rPr>
          <w:rFonts w:ascii="Calibri" w:hAnsi="Calibri" w:cs="Calibri" w:hint="cs"/>
          <w:rtl/>
        </w:rPr>
        <w:t>המחבלים נכנסו למורי העובדים הזרים</w:t>
      </w:r>
      <w:r w:rsidR="003E6A99">
        <w:rPr>
          <w:rFonts w:ascii="Calibri" w:hAnsi="Calibri" w:cs="Calibri" w:hint="cs"/>
          <w:rtl/>
        </w:rPr>
        <w:t xml:space="preserve"> </w:t>
      </w:r>
      <w:r w:rsidR="003E6A99">
        <w:rPr>
          <w:rFonts w:ascii="Calibri" w:hAnsi="Calibri" w:cs="Calibri"/>
          <w:rtl/>
        </w:rPr>
        <w:t>–</w:t>
      </w:r>
      <w:r w:rsidR="003E6A99">
        <w:rPr>
          <w:rFonts w:ascii="Calibri" w:hAnsi="Calibri" w:cs="Calibri" w:hint="cs"/>
          <w:rtl/>
        </w:rPr>
        <w:t xml:space="preserve"> רצחו 22 מהם וחטפו עוד שמונה. </w:t>
      </w:r>
      <w:r w:rsidRPr="00D74620">
        <w:rPr>
          <w:rFonts w:ascii="Calibri" w:hAnsi="Calibri" w:cs="Calibri"/>
          <w:rtl/>
        </w:rPr>
        <w:t xml:space="preserve"> </w:t>
      </w:r>
      <w:r w:rsidR="003E6A99">
        <w:rPr>
          <w:rFonts w:ascii="Calibri" w:hAnsi="Calibri" w:cs="Calibri" w:hint="cs"/>
          <w:rtl/>
        </w:rPr>
        <w:t xml:space="preserve">לאחר מכן נכנסו לרפת של הקיבוץ, שרפו והרסו אותה. </w:t>
      </w:r>
      <w:r w:rsidRPr="00D74620">
        <w:rPr>
          <w:rFonts w:ascii="Calibri" w:hAnsi="Calibri" w:cs="Calibri"/>
        </w:rPr>
        <w:t xml:space="preserve">. </w:t>
      </w:r>
    </w:p>
    <w:p w14:paraId="02D4B900" w14:textId="3122AC07" w:rsidR="00D74620" w:rsidRPr="00D74620" w:rsidRDefault="00D74620" w:rsidP="00127A76">
      <w:pPr>
        <w:spacing w:line="360" w:lineRule="auto"/>
        <w:rPr>
          <w:rFonts w:ascii="Calibri" w:hAnsi="Calibri" w:cs="Calibri"/>
        </w:rPr>
      </w:pPr>
      <w:r w:rsidRPr="00D74620">
        <w:rPr>
          <w:rFonts w:ascii="Calibri" w:hAnsi="Calibri" w:cs="Calibri"/>
          <w:rtl/>
        </w:rPr>
        <w:t>ב</w:t>
      </w:r>
      <w:r w:rsidR="003E6A99">
        <w:rPr>
          <w:rFonts w:ascii="Calibri" w:hAnsi="Calibri" w:cs="Calibri" w:hint="cs"/>
          <w:rtl/>
        </w:rPr>
        <w:t xml:space="preserve">שעה </w:t>
      </w:r>
      <w:r w:rsidRPr="00D74620">
        <w:rPr>
          <w:rFonts w:ascii="Calibri" w:hAnsi="Calibri" w:cs="Calibri"/>
          <w:rtl/>
        </w:rPr>
        <w:t xml:space="preserve">9:00 </w:t>
      </w:r>
      <w:r w:rsidR="003E6A99">
        <w:rPr>
          <w:rFonts w:ascii="Calibri" w:hAnsi="Calibri" w:cs="Calibri" w:hint="cs"/>
          <w:rtl/>
        </w:rPr>
        <w:t xml:space="preserve">התבצרו </w:t>
      </w:r>
      <w:r w:rsidRPr="00D74620">
        <w:rPr>
          <w:rFonts w:ascii="Calibri" w:hAnsi="Calibri" w:cs="Calibri"/>
          <w:rtl/>
        </w:rPr>
        <w:t xml:space="preserve">כ-30 מחבלים </w:t>
      </w:r>
      <w:r w:rsidR="003E6A99">
        <w:rPr>
          <w:rFonts w:ascii="Calibri" w:hAnsi="Calibri" w:cs="Calibri" w:hint="cs"/>
          <w:rtl/>
        </w:rPr>
        <w:t xml:space="preserve">בגן הדר </w:t>
      </w:r>
      <w:r w:rsidR="00BA5C34">
        <w:rPr>
          <w:rFonts w:ascii="Calibri" w:hAnsi="Calibri" w:cs="Calibri" w:hint="cs"/>
          <w:rtl/>
        </w:rPr>
        <w:t xml:space="preserve">שבפאתי הקיבוץ, אך חברי כיתת הכוננות המשיכו להילחם בהם והצליחו להרוג שניים, כולל מפקד הכוח. </w:t>
      </w:r>
      <w:r w:rsidRPr="00D74620">
        <w:rPr>
          <w:rFonts w:ascii="Calibri" w:hAnsi="Calibri" w:cs="Calibri"/>
          <w:rtl/>
        </w:rPr>
        <w:t xml:space="preserve">שניים מחברי כיתת הכוננות נפצעו. הפצועים פונו בשלב ראשון לביתה של תושבת הקיבוץ שעובדת כאחות מיילדת בבית החולים סורוקה, והיא העניקה להם טיפול רפואי ראשוני. </w:t>
      </w:r>
      <w:r w:rsidR="0093449A">
        <w:rPr>
          <w:rFonts w:ascii="Calibri" w:hAnsi="Calibri" w:cs="Calibri" w:hint="cs"/>
          <w:rtl/>
        </w:rPr>
        <w:t xml:space="preserve">לקראת 12:00 הגיעו כוחות מיחידות מיוחדות לקיבוץ והם סייעו בחיסול המחבלים. </w:t>
      </w:r>
    </w:p>
    <w:p w14:paraId="35C9F238" w14:textId="7440906B" w:rsidR="00D74620" w:rsidRPr="00D74620" w:rsidRDefault="00D74620" w:rsidP="00127A76">
      <w:pPr>
        <w:spacing w:line="360" w:lineRule="auto"/>
        <w:rPr>
          <w:rFonts w:ascii="Calibri" w:hAnsi="Calibri" w:cs="Calibri"/>
        </w:rPr>
      </w:pPr>
      <w:r w:rsidRPr="00D74620">
        <w:rPr>
          <w:rFonts w:ascii="Calibri" w:hAnsi="Calibri" w:cs="Calibri"/>
          <w:rtl/>
        </w:rPr>
        <w:t>כוח ש</w:t>
      </w:r>
      <w:r w:rsidR="0093449A">
        <w:rPr>
          <w:rFonts w:ascii="Calibri" w:hAnsi="Calibri" w:cs="Calibri" w:hint="cs"/>
          <w:rtl/>
        </w:rPr>
        <w:t>ל שלד"ג</w:t>
      </w:r>
      <w:r w:rsidRPr="00D74620">
        <w:rPr>
          <w:rFonts w:ascii="Calibri" w:hAnsi="Calibri" w:cs="Calibri"/>
        </w:rPr>
        <w:t> </w:t>
      </w:r>
      <w:r w:rsidRPr="00D74620">
        <w:rPr>
          <w:rFonts w:ascii="Calibri" w:hAnsi="Calibri" w:cs="Calibri"/>
          <w:rtl/>
        </w:rPr>
        <w:t>ופלוגה ג' של גדוד 890, שנחתה במסוק בסמוך לקיבוץ, ניהלו לחימה מול המחבלים במשך כמה שעות. במהלך הקרבות נהרג רנ"ג עידו רוזנטל מיחידת שלד"ג. הלוחמים הרגו מספר רב של מחבלים, וכמה מן הלוחמים נפצעו. לאחר מכן הכווינו מסוק קרב שחיסל את השאר. מספר מחבלים שחדרו לקיבוץ פצעו חבר קיבוץ וחוסלו בחילופי יריות עם הכח של יהל"ם. מפקד הכוח, איתי כהן, נהרג בהיתקלו</w:t>
      </w:r>
      <w:r w:rsidR="00C23F1F">
        <w:rPr>
          <w:rFonts w:ascii="Calibri" w:hAnsi="Calibri" w:cs="Calibri" w:hint="cs"/>
          <w:rtl/>
        </w:rPr>
        <w:t>ת.</w:t>
      </w:r>
      <w:r w:rsidRPr="00D74620">
        <w:rPr>
          <w:rFonts w:ascii="Calibri" w:hAnsi="Calibri" w:cs="Calibri"/>
        </w:rPr>
        <w:t> </w:t>
      </w:r>
      <w:r w:rsidRPr="00D74620">
        <w:rPr>
          <w:rFonts w:ascii="Calibri" w:hAnsi="Calibri" w:cs="Calibri"/>
          <w:rtl/>
        </w:rPr>
        <w:t xml:space="preserve">במהלך הקרבות נהרגו האחים ישי ונעם סלוטקי </w:t>
      </w:r>
      <w:r w:rsidR="00C23F1F">
        <w:rPr>
          <w:rFonts w:ascii="Calibri" w:hAnsi="Calibri" w:cs="Calibri" w:hint="cs"/>
          <w:rtl/>
        </w:rPr>
        <w:t>מבאר שבע</w:t>
      </w:r>
      <w:r w:rsidR="00C23F1F">
        <w:rPr>
          <w:rFonts w:ascii="Calibri" w:hAnsi="Calibri" w:cs="Calibri"/>
        </w:rPr>
        <w:t xml:space="preserve">' </w:t>
      </w:r>
      <w:r w:rsidRPr="00D74620">
        <w:rPr>
          <w:rFonts w:ascii="Calibri" w:hAnsi="Calibri" w:cs="Calibri"/>
          <w:rtl/>
        </w:rPr>
        <w:t>חיילי מילואים קרביים שמיוזמתם באו לעוטף עזה, כדי לקחת חלק בקרבות מול המחבלי</w:t>
      </w:r>
      <w:r w:rsidR="00C23F1F">
        <w:rPr>
          <w:rFonts w:ascii="Calibri" w:hAnsi="Calibri" w:cs="Calibri" w:hint="cs"/>
          <w:rtl/>
        </w:rPr>
        <w:t>ם.</w:t>
      </w:r>
      <w:r w:rsidRPr="00D74620">
        <w:rPr>
          <w:rFonts w:ascii="Calibri" w:hAnsi="Calibri" w:cs="Calibri"/>
        </w:rPr>
        <w:t> </w:t>
      </w:r>
      <w:r w:rsidRPr="00D74620">
        <w:rPr>
          <w:rFonts w:ascii="Calibri" w:hAnsi="Calibri" w:cs="Calibri"/>
          <w:rtl/>
        </w:rPr>
        <w:t>כמו כן נהרג רס"ל רן גוויל</w:t>
      </w:r>
      <w:r w:rsidR="00C23F1F">
        <w:rPr>
          <w:rFonts w:ascii="Calibri" w:hAnsi="Calibri" w:cs="Calibri" w:hint="cs"/>
          <w:rtl/>
        </w:rPr>
        <w:t>י ממשטרת ישראל</w:t>
      </w:r>
      <w:r w:rsidRPr="00D74620">
        <w:rPr>
          <w:rFonts w:ascii="Calibri" w:hAnsi="Calibri" w:cs="Calibri"/>
        </w:rPr>
        <w:t> </w:t>
      </w:r>
      <w:r w:rsidRPr="00D74620">
        <w:rPr>
          <w:rFonts w:ascii="Calibri" w:hAnsi="Calibri" w:cs="Calibri"/>
          <w:rtl/>
        </w:rPr>
        <w:t>(יס"מ) שהיה בדרכו לסייע להגנה על עלומים לאחר שחילץ עשרות צעירי</w:t>
      </w:r>
      <w:r w:rsidR="00127A76">
        <w:rPr>
          <w:rFonts w:ascii="Calibri" w:hAnsi="Calibri" w:cs="Calibri" w:hint="cs"/>
          <w:rtl/>
        </w:rPr>
        <w:t>ם ממסיבת נובה.</w:t>
      </w:r>
      <w:r w:rsidR="00127A76">
        <w:rPr>
          <w:rFonts w:ascii="Calibri" w:hAnsi="Calibri" w:cs="Calibri"/>
        </w:rPr>
        <w:t xml:space="preserve"> </w:t>
      </w:r>
      <w:r w:rsidRPr="00D74620">
        <w:rPr>
          <w:rFonts w:ascii="Calibri" w:hAnsi="Calibri" w:cs="Calibri"/>
          <w:rtl/>
        </w:rPr>
        <w:t>גופתו נחטפה לעזה</w:t>
      </w:r>
      <w:r w:rsidRPr="00D74620">
        <w:rPr>
          <w:rFonts w:ascii="Calibri" w:hAnsi="Calibri" w:cs="Calibri"/>
        </w:rPr>
        <w:t>.</w:t>
      </w:r>
    </w:p>
    <w:p w14:paraId="1F5E112F" w14:textId="2428ED78" w:rsidR="00D74620" w:rsidRPr="00D74620" w:rsidRDefault="00D74620" w:rsidP="00127A76">
      <w:pPr>
        <w:spacing w:line="360" w:lineRule="auto"/>
        <w:rPr>
          <w:rFonts w:ascii="Calibri" w:hAnsi="Calibri" w:cs="Calibri"/>
        </w:rPr>
      </w:pPr>
      <w:r w:rsidRPr="00D74620">
        <w:rPr>
          <w:rFonts w:ascii="Calibri" w:hAnsi="Calibri" w:cs="Calibri"/>
          <w:rtl/>
        </w:rPr>
        <w:lastRenderedPageBreak/>
        <w:t>מסמך שנתפס אחרי המתקפה, חשף כי מחלקה של חמאס שנשלחה לכבוש את קיבוץ עלומים קיבלו הוראות ברורות לטבוח באזרחים ולשבות בני ערוב</w:t>
      </w:r>
      <w:r w:rsidR="00127A76">
        <w:rPr>
          <w:rFonts w:ascii="Calibri" w:hAnsi="Calibri" w:cs="Calibri" w:hint="cs"/>
          <w:rtl/>
        </w:rPr>
        <w:t>ה.</w:t>
      </w:r>
      <w:r w:rsidRPr="00D74620">
        <w:rPr>
          <w:rFonts w:ascii="Calibri" w:hAnsi="Calibri" w:cs="Calibri"/>
        </w:rPr>
        <w:t> </w:t>
      </w:r>
      <w:r w:rsidRPr="00D74620">
        <w:rPr>
          <w:rFonts w:ascii="Calibri" w:hAnsi="Calibri" w:cs="Calibri"/>
          <w:rtl/>
        </w:rPr>
        <w:t>מחבל שהשתתף בקרב עלומים ונעצר על ידי כוחות הביטחון סיפר כי ההוראה שניתנה מטעם ראשי חמאס הייתה ביצוע מעשים הכוללים עריפת ראשים ואונ</w:t>
      </w:r>
      <w:r w:rsidR="00127A76">
        <w:rPr>
          <w:rFonts w:ascii="Calibri" w:hAnsi="Calibri" w:cs="Calibri" w:hint="cs"/>
          <w:rtl/>
        </w:rPr>
        <w:t xml:space="preserve">ס. </w:t>
      </w:r>
    </w:p>
    <w:p w14:paraId="1276FC72" w14:textId="77777777" w:rsidR="00A90BB4" w:rsidRPr="00B40AE9" w:rsidRDefault="00A90BB4" w:rsidP="00127A76">
      <w:pPr>
        <w:spacing w:line="360" w:lineRule="auto"/>
        <w:rPr>
          <w:rFonts w:ascii="Calibri" w:hAnsi="Calibri" w:cs="Calibri"/>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74094181" w14:textId="186F6665" w:rsidR="00515D76" w:rsidRDefault="00E42D2D" w:rsidP="00746362">
      <w:pPr>
        <w:spacing w:line="360" w:lineRule="auto"/>
        <w:rPr>
          <w:rFonts w:ascii="Calibri" w:hAnsi="Calibri" w:cs="Calibri"/>
          <w:b/>
          <w:bCs/>
          <w:sz w:val="36"/>
          <w:szCs w:val="36"/>
          <w:rtl/>
        </w:rPr>
      </w:pPr>
      <w:hyperlink r:id="rId8" w:history="1">
        <w:r w:rsidR="00A3588A" w:rsidRPr="00A3588A">
          <w:rPr>
            <w:rStyle w:val="Hyperlink"/>
            <w:rFonts w:ascii="Calibri" w:hAnsi="Calibri" w:cs="Calibri" w:hint="eastAsia"/>
            <w:b/>
            <w:bCs/>
            <w:sz w:val="36"/>
            <w:szCs w:val="36"/>
            <w:rtl/>
          </w:rPr>
          <w:t>כתבה</w:t>
        </w:r>
        <w:r w:rsidR="00A3588A" w:rsidRPr="00A3588A">
          <w:rPr>
            <w:rStyle w:val="Hyperlink"/>
            <w:rFonts w:ascii="Calibri" w:hAnsi="Calibri" w:cs="Calibri"/>
            <w:b/>
            <w:bCs/>
            <w:sz w:val="36"/>
            <w:szCs w:val="36"/>
            <w:rtl/>
          </w:rPr>
          <w:t xml:space="preserve"> על הקרב בעלומים</w:t>
        </w:r>
      </w:hyperlink>
    </w:p>
    <w:p w14:paraId="1FE3DE56" w14:textId="2E6FEA49" w:rsidR="00A3588A" w:rsidRDefault="00E42D2D" w:rsidP="00746362">
      <w:pPr>
        <w:spacing w:line="360" w:lineRule="auto"/>
        <w:rPr>
          <w:rFonts w:ascii="Calibri" w:hAnsi="Calibri" w:cs="Calibri"/>
          <w:b/>
          <w:bCs/>
          <w:sz w:val="36"/>
          <w:szCs w:val="36"/>
          <w:rtl/>
        </w:rPr>
      </w:pPr>
      <w:hyperlink r:id="rId9" w:history="1">
        <w:r w:rsidR="00181345" w:rsidRPr="00181345">
          <w:rPr>
            <w:rStyle w:val="Hyperlink"/>
            <w:rFonts w:ascii="Calibri" w:hAnsi="Calibri" w:cs="Calibri" w:hint="eastAsia"/>
            <w:b/>
            <w:bCs/>
            <w:sz w:val="36"/>
            <w:szCs w:val="36"/>
            <w:rtl/>
          </w:rPr>
          <w:t>עלומים</w:t>
        </w:r>
        <w:r w:rsidR="00181345" w:rsidRPr="00181345">
          <w:rPr>
            <w:rStyle w:val="Hyperlink"/>
            <w:rFonts w:ascii="Calibri" w:hAnsi="Calibri" w:cs="Calibri"/>
            <w:b/>
            <w:bCs/>
            <w:sz w:val="36"/>
            <w:szCs w:val="36"/>
            <w:rtl/>
          </w:rPr>
          <w:t xml:space="preserve"> בויקיפדיה</w:t>
        </w:r>
      </w:hyperlink>
    </w:p>
    <w:p w14:paraId="25DD3CC9" w14:textId="3CD5E093" w:rsidR="00181345" w:rsidRPr="00615866" w:rsidRDefault="00E42D2D" w:rsidP="00746362">
      <w:pPr>
        <w:spacing w:line="360" w:lineRule="auto"/>
        <w:rPr>
          <w:rFonts w:ascii="Calibri" w:hAnsi="Calibri" w:cs="Calibri"/>
          <w:b/>
          <w:bCs/>
          <w:sz w:val="36"/>
          <w:szCs w:val="36"/>
          <w:rtl/>
        </w:rPr>
      </w:pPr>
      <w:hyperlink r:id="rId10" w:history="1">
        <w:r w:rsidR="00984956" w:rsidRPr="00984956">
          <w:rPr>
            <w:rStyle w:val="Hyperlink"/>
            <w:rFonts w:ascii="Calibri" w:hAnsi="Calibri" w:cs="Calibri" w:hint="eastAsia"/>
            <w:b/>
            <w:bCs/>
            <w:sz w:val="36"/>
            <w:szCs w:val="36"/>
            <w:rtl/>
          </w:rPr>
          <w:t>כיתת</w:t>
        </w:r>
        <w:r w:rsidR="00984956" w:rsidRPr="00984956">
          <w:rPr>
            <w:rStyle w:val="Hyperlink"/>
            <w:rFonts w:ascii="Calibri" w:hAnsi="Calibri" w:cs="Calibri"/>
            <w:b/>
            <w:bCs/>
            <w:sz w:val="36"/>
            <w:szCs w:val="36"/>
            <w:rtl/>
          </w:rPr>
          <w:t xml:space="preserve"> הכוננות הצילה אותנו, כאן</w:t>
        </w:r>
      </w:hyperlink>
    </w:p>
    <w:sectPr w:rsidR="00181345" w:rsidRPr="00615866"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A444D" w14:textId="77777777" w:rsidR="00352237" w:rsidRDefault="00352237" w:rsidP="002A543B">
      <w:r>
        <w:separator/>
      </w:r>
    </w:p>
  </w:endnote>
  <w:endnote w:type="continuationSeparator" w:id="0">
    <w:p w14:paraId="6E081B05" w14:textId="77777777" w:rsidR="00352237" w:rsidRDefault="00352237" w:rsidP="002A543B">
      <w:r>
        <w:continuationSeparator/>
      </w:r>
    </w:p>
  </w:endnote>
  <w:endnote w:type="continuationNotice" w:id="1">
    <w:p w14:paraId="7E2EEC1D" w14:textId="77777777" w:rsidR="00352237" w:rsidRDefault="00352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E42D2D">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4640A" w14:textId="77777777" w:rsidR="00352237" w:rsidRDefault="00352237" w:rsidP="002A543B">
      <w:bookmarkStart w:id="0" w:name="_Hlk176093833"/>
      <w:bookmarkEnd w:id="0"/>
      <w:r>
        <w:separator/>
      </w:r>
    </w:p>
  </w:footnote>
  <w:footnote w:type="continuationSeparator" w:id="0">
    <w:p w14:paraId="26BD3128" w14:textId="77777777" w:rsidR="00352237" w:rsidRDefault="00352237" w:rsidP="002A543B">
      <w:r>
        <w:continuationSeparator/>
      </w:r>
    </w:p>
  </w:footnote>
  <w:footnote w:type="continuationNotice" w:id="1">
    <w:p w14:paraId="62492FDD" w14:textId="77777777" w:rsidR="00352237" w:rsidRDefault="00352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22D22"/>
    <w:rsid w:val="00023288"/>
    <w:rsid w:val="000234D2"/>
    <w:rsid w:val="000264CC"/>
    <w:rsid w:val="00031048"/>
    <w:rsid w:val="00037AFE"/>
    <w:rsid w:val="00037B97"/>
    <w:rsid w:val="000466D9"/>
    <w:rsid w:val="00046B4D"/>
    <w:rsid w:val="00053486"/>
    <w:rsid w:val="00055969"/>
    <w:rsid w:val="000617E2"/>
    <w:rsid w:val="00063EA6"/>
    <w:rsid w:val="00065890"/>
    <w:rsid w:val="00070100"/>
    <w:rsid w:val="00073E9D"/>
    <w:rsid w:val="00077F78"/>
    <w:rsid w:val="00081DF4"/>
    <w:rsid w:val="000821ED"/>
    <w:rsid w:val="00092D53"/>
    <w:rsid w:val="000A51C9"/>
    <w:rsid w:val="000B254C"/>
    <w:rsid w:val="000B3A8C"/>
    <w:rsid w:val="000B7489"/>
    <w:rsid w:val="000C12BC"/>
    <w:rsid w:val="000C12E2"/>
    <w:rsid w:val="000C409B"/>
    <w:rsid w:val="000D26AB"/>
    <w:rsid w:val="000D3626"/>
    <w:rsid w:val="000D57B4"/>
    <w:rsid w:val="000D75DE"/>
    <w:rsid w:val="000E329E"/>
    <w:rsid w:val="000E631C"/>
    <w:rsid w:val="000F3173"/>
    <w:rsid w:val="000F649A"/>
    <w:rsid w:val="00102F4E"/>
    <w:rsid w:val="00115269"/>
    <w:rsid w:val="00121A44"/>
    <w:rsid w:val="00122D09"/>
    <w:rsid w:val="001240BE"/>
    <w:rsid w:val="00127A76"/>
    <w:rsid w:val="00150BAA"/>
    <w:rsid w:val="00162734"/>
    <w:rsid w:val="001665A1"/>
    <w:rsid w:val="001716DE"/>
    <w:rsid w:val="00174F82"/>
    <w:rsid w:val="001751E1"/>
    <w:rsid w:val="00181345"/>
    <w:rsid w:val="0018675B"/>
    <w:rsid w:val="00186BB2"/>
    <w:rsid w:val="00196D46"/>
    <w:rsid w:val="001A71D1"/>
    <w:rsid w:val="001B25E6"/>
    <w:rsid w:val="001B3A4F"/>
    <w:rsid w:val="001B65B5"/>
    <w:rsid w:val="001C1211"/>
    <w:rsid w:val="001D0EA5"/>
    <w:rsid w:val="001D3D62"/>
    <w:rsid w:val="001D4966"/>
    <w:rsid w:val="001F0B80"/>
    <w:rsid w:val="00206C78"/>
    <w:rsid w:val="00227BCA"/>
    <w:rsid w:val="00230BB2"/>
    <w:rsid w:val="00234933"/>
    <w:rsid w:val="00250A90"/>
    <w:rsid w:val="00253A6E"/>
    <w:rsid w:val="00262CC3"/>
    <w:rsid w:val="00263748"/>
    <w:rsid w:val="00274081"/>
    <w:rsid w:val="00277B18"/>
    <w:rsid w:val="00286A7F"/>
    <w:rsid w:val="00287E40"/>
    <w:rsid w:val="00296027"/>
    <w:rsid w:val="002A543B"/>
    <w:rsid w:val="002A5813"/>
    <w:rsid w:val="002B7987"/>
    <w:rsid w:val="002C4927"/>
    <w:rsid w:val="002D5928"/>
    <w:rsid w:val="002D6732"/>
    <w:rsid w:val="002E1788"/>
    <w:rsid w:val="002E5B18"/>
    <w:rsid w:val="002E5EBD"/>
    <w:rsid w:val="002F00DA"/>
    <w:rsid w:val="002F1B43"/>
    <w:rsid w:val="002F627F"/>
    <w:rsid w:val="0031048F"/>
    <w:rsid w:val="00312B7F"/>
    <w:rsid w:val="0032676F"/>
    <w:rsid w:val="00326833"/>
    <w:rsid w:val="00331D20"/>
    <w:rsid w:val="003371A3"/>
    <w:rsid w:val="00346E21"/>
    <w:rsid w:val="00352237"/>
    <w:rsid w:val="003804A0"/>
    <w:rsid w:val="00381634"/>
    <w:rsid w:val="00385188"/>
    <w:rsid w:val="003A0363"/>
    <w:rsid w:val="003A3CE4"/>
    <w:rsid w:val="003A63F0"/>
    <w:rsid w:val="003D1B1D"/>
    <w:rsid w:val="003E1394"/>
    <w:rsid w:val="003E1EA2"/>
    <w:rsid w:val="003E6A99"/>
    <w:rsid w:val="003F1508"/>
    <w:rsid w:val="003F445F"/>
    <w:rsid w:val="0040330E"/>
    <w:rsid w:val="00411FAD"/>
    <w:rsid w:val="00414827"/>
    <w:rsid w:val="00423A48"/>
    <w:rsid w:val="0044353E"/>
    <w:rsid w:val="00456D5F"/>
    <w:rsid w:val="00462399"/>
    <w:rsid w:val="004626F1"/>
    <w:rsid w:val="00465B01"/>
    <w:rsid w:val="0047154A"/>
    <w:rsid w:val="004740D9"/>
    <w:rsid w:val="0047609C"/>
    <w:rsid w:val="00476657"/>
    <w:rsid w:val="004771F6"/>
    <w:rsid w:val="0048224F"/>
    <w:rsid w:val="00490F0A"/>
    <w:rsid w:val="004936C7"/>
    <w:rsid w:val="00493928"/>
    <w:rsid w:val="004B5A7E"/>
    <w:rsid w:val="004C1EFD"/>
    <w:rsid w:val="004D0C76"/>
    <w:rsid w:val="004D5916"/>
    <w:rsid w:val="004E2BCA"/>
    <w:rsid w:val="004E3BDD"/>
    <w:rsid w:val="004F2519"/>
    <w:rsid w:val="004F266D"/>
    <w:rsid w:val="004F2EDC"/>
    <w:rsid w:val="0050374F"/>
    <w:rsid w:val="0050456F"/>
    <w:rsid w:val="00505DAC"/>
    <w:rsid w:val="005068F5"/>
    <w:rsid w:val="00515896"/>
    <w:rsid w:val="00515D76"/>
    <w:rsid w:val="00520A67"/>
    <w:rsid w:val="00525ABA"/>
    <w:rsid w:val="00526840"/>
    <w:rsid w:val="00545EF6"/>
    <w:rsid w:val="00551335"/>
    <w:rsid w:val="005644C3"/>
    <w:rsid w:val="00565B35"/>
    <w:rsid w:val="00566CD7"/>
    <w:rsid w:val="00574F8D"/>
    <w:rsid w:val="00597600"/>
    <w:rsid w:val="005A280A"/>
    <w:rsid w:val="005A4DE7"/>
    <w:rsid w:val="005A522A"/>
    <w:rsid w:val="005A6E5E"/>
    <w:rsid w:val="005E6327"/>
    <w:rsid w:val="005E7711"/>
    <w:rsid w:val="005F6A4E"/>
    <w:rsid w:val="00601935"/>
    <w:rsid w:val="0060587C"/>
    <w:rsid w:val="00606024"/>
    <w:rsid w:val="0060709E"/>
    <w:rsid w:val="006135DC"/>
    <w:rsid w:val="00615866"/>
    <w:rsid w:val="0062503B"/>
    <w:rsid w:val="00632F29"/>
    <w:rsid w:val="00636193"/>
    <w:rsid w:val="00643AE1"/>
    <w:rsid w:val="00650252"/>
    <w:rsid w:val="00661EDE"/>
    <w:rsid w:val="00676EBD"/>
    <w:rsid w:val="00677446"/>
    <w:rsid w:val="00693F86"/>
    <w:rsid w:val="0069518E"/>
    <w:rsid w:val="00696FB5"/>
    <w:rsid w:val="006B2BDC"/>
    <w:rsid w:val="006B577B"/>
    <w:rsid w:val="006B7A59"/>
    <w:rsid w:val="006C371C"/>
    <w:rsid w:val="006C5FE5"/>
    <w:rsid w:val="006D14CC"/>
    <w:rsid w:val="006D6035"/>
    <w:rsid w:val="007018B0"/>
    <w:rsid w:val="00726D27"/>
    <w:rsid w:val="00727C1D"/>
    <w:rsid w:val="00727FDE"/>
    <w:rsid w:val="00736C78"/>
    <w:rsid w:val="00746362"/>
    <w:rsid w:val="00753256"/>
    <w:rsid w:val="00755C36"/>
    <w:rsid w:val="00763067"/>
    <w:rsid w:val="007766B8"/>
    <w:rsid w:val="00784D17"/>
    <w:rsid w:val="00786375"/>
    <w:rsid w:val="0078759A"/>
    <w:rsid w:val="00787C7E"/>
    <w:rsid w:val="007A212B"/>
    <w:rsid w:val="007A2B65"/>
    <w:rsid w:val="007A37F4"/>
    <w:rsid w:val="007B55E9"/>
    <w:rsid w:val="007C152F"/>
    <w:rsid w:val="007C6323"/>
    <w:rsid w:val="007D0528"/>
    <w:rsid w:val="007D1FDE"/>
    <w:rsid w:val="007D3C14"/>
    <w:rsid w:val="007E2BF3"/>
    <w:rsid w:val="007E3027"/>
    <w:rsid w:val="007E5B84"/>
    <w:rsid w:val="007F468A"/>
    <w:rsid w:val="00804852"/>
    <w:rsid w:val="00813BD9"/>
    <w:rsid w:val="00817C71"/>
    <w:rsid w:val="00823E54"/>
    <w:rsid w:val="00825311"/>
    <w:rsid w:val="008324B3"/>
    <w:rsid w:val="00833D19"/>
    <w:rsid w:val="00842C99"/>
    <w:rsid w:val="00855F38"/>
    <w:rsid w:val="00857F4A"/>
    <w:rsid w:val="00872485"/>
    <w:rsid w:val="00876050"/>
    <w:rsid w:val="00886E56"/>
    <w:rsid w:val="008875EB"/>
    <w:rsid w:val="00892071"/>
    <w:rsid w:val="008934FB"/>
    <w:rsid w:val="0089572E"/>
    <w:rsid w:val="008B217B"/>
    <w:rsid w:val="008C44CF"/>
    <w:rsid w:val="008D2C45"/>
    <w:rsid w:val="008E68C0"/>
    <w:rsid w:val="008F53AA"/>
    <w:rsid w:val="008F6BF9"/>
    <w:rsid w:val="009070A3"/>
    <w:rsid w:val="009072DC"/>
    <w:rsid w:val="00933909"/>
    <w:rsid w:val="0093403C"/>
    <w:rsid w:val="0093449A"/>
    <w:rsid w:val="009355CD"/>
    <w:rsid w:val="009567E7"/>
    <w:rsid w:val="00964331"/>
    <w:rsid w:val="00972AA7"/>
    <w:rsid w:val="00977E62"/>
    <w:rsid w:val="00980240"/>
    <w:rsid w:val="00984956"/>
    <w:rsid w:val="009849CB"/>
    <w:rsid w:val="009975C9"/>
    <w:rsid w:val="009A4A9B"/>
    <w:rsid w:val="009E2A2E"/>
    <w:rsid w:val="009F0164"/>
    <w:rsid w:val="009F425B"/>
    <w:rsid w:val="009F77F0"/>
    <w:rsid w:val="00A02F86"/>
    <w:rsid w:val="00A03CF4"/>
    <w:rsid w:val="00A057F9"/>
    <w:rsid w:val="00A1325D"/>
    <w:rsid w:val="00A274E8"/>
    <w:rsid w:val="00A2785F"/>
    <w:rsid w:val="00A33A42"/>
    <w:rsid w:val="00A34C56"/>
    <w:rsid w:val="00A3588A"/>
    <w:rsid w:val="00A50FF6"/>
    <w:rsid w:val="00A51561"/>
    <w:rsid w:val="00A63A14"/>
    <w:rsid w:val="00A66E03"/>
    <w:rsid w:val="00A67938"/>
    <w:rsid w:val="00A7628F"/>
    <w:rsid w:val="00A865E5"/>
    <w:rsid w:val="00A90BB4"/>
    <w:rsid w:val="00A96CEE"/>
    <w:rsid w:val="00AB43D3"/>
    <w:rsid w:val="00AC7C8B"/>
    <w:rsid w:val="00AD5CDE"/>
    <w:rsid w:val="00AD5D84"/>
    <w:rsid w:val="00AD643A"/>
    <w:rsid w:val="00AF152A"/>
    <w:rsid w:val="00B063C1"/>
    <w:rsid w:val="00B072C5"/>
    <w:rsid w:val="00B07885"/>
    <w:rsid w:val="00B118F0"/>
    <w:rsid w:val="00B148EA"/>
    <w:rsid w:val="00B1664C"/>
    <w:rsid w:val="00B40AE9"/>
    <w:rsid w:val="00B42405"/>
    <w:rsid w:val="00B42638"/>
    <w:rsid w:val="00B56A8B"/>
    <w:rsid w:val="00B71602"/>
    <w:rsid w:val="00B96A71"/>
    <w:rsid w:val="00BA344B"/>
    <w:rsid w:val="00BA5C34"/>
    <w:rsid w:val="00BB10B0"/>
    <w:rsid w:val="00BB2BDA"/>
    <w:rsid w:val="00BB3E93"/>
    <w:rsid w:val="00BC1BA2"/>
    <w:rsid w:val="00BC4986"/>
    <w:rsid w:val="00BC7214"/>
    <w:rsid w:val="00BE3DBE"/>
    <w:rsid w:val="00C025F5"/>
    <w:rsid w:val="00C033A3"/>
    <w:rsid w:val="00C0440C"/>
    <w:rsid w:val="00C06C50"/>
    <w:rsid w:val="00C06FDE"/>
    <w:rsid w:val="00C16D14"/>
    <w:rsid w:val="00C17492"/>
    <w:rsid w:val="00C1761D"/>
    <w:rsid w:val="00C231E2"/>
    <w:rsid w:val="00C23F1F"/>
    <w:rsid w:val="00C24213"/>
    <w:rsid w:val="00C33332"/>
    <w:rsid w:val="00C43D42"/>
    <w:rsid w:val="00C51FF5"/>
    <w:rsid w:val="00C55647"/>
    <w:rsid w:val="00C60CDD"/>
    <w:rsid w:val="00C65BF3"/>
    <w:rsid w:val="00C711D8"/>
    <w:rsid w:val="00C95F65"/>
    <w:rsid w:val="00CA05F3"/>
    <w:rsid w:val="00CB0302"/>
    <w:rsid w:val="00CC54A8"/>
    <w:rsid w:val="00CE4E59"/>
    <w:rsid w:val="00CE76EF"/>
    <w:rsid w:val="00D05913"/>
    <w:rsid w:val="00D07085"/>
    <w:rsid w:val="00D07946"/>
    <w:rsid w:val="00D13D12"/>
    <w:rsid w:val="00D202E8"/>
    <w:rsid w:val="00D301AE"/>
    <w:rsid w:val="00D30489"/>
    <w:rsid w:val="00D36857"/>
    <w:rsid w:val="00D40DED"/>
    <w:rsid w:val="00D41F5B"/>
    <w:rsid w:val="00D42F0F"/>
    <w:rsid w:val="00D445AE"/>
    <w:rsid w:val="00D52F32"/>
    <w:rsid w:val="00D558C3"/>
    <w:rsid w:val="00D721A3"/>
    <w:rsid w:val="00D73390"/>
    <w:rsid w:val="00D74620"/>
    <w:rsid w:val="00D7751F"/>
    <w:rsid w:val="00D84D7E"/>
    <w:rsid w:val="00D91700"/>
    <w:rsid w:val="00DA7389"/>
    <w:rsid w:val="00DB6EBB"/>
    <w:rsid w:val="00DC2649"/>
    <w:rsid w:val="00DD0536"/>
    <w:rsid w:val="00DE2312"/>
    <w:rsid w:val="00DE74C8"/>
    <w:rsid w:val="00DE7E33"/>
    <w:rsid w:val="00E12707"/>
    <w:rsid w:val="00E234C2"/>
    <w:rsid w:val="00E269D0"/>
    <w:rsid w:val="00E27FC9"/>
    <w:rsid w:val="00E42D2D"/>
    <w:rsid w:val="00E42FD9"/>
    <w:rsid w:val="00E4344D"/>
    <w:rsid w:val="00E43FCB"/>
    <w:rsid w:val="00E549E5"/>
    <w:rsid w:val="00E5546F"/>
    <w:rsid w:val="00E56854"/>
    <w:rsid w:val="00E62BE6"/>
    <w:rsid w:val="00E65E47"/>
    <w:rsid w:val="00E70046"/>
    <w:rsid w:val="00E73844"/>
    <w:rsid w:val="00E73D7D"/>
    <w:rsid w:val="00E74A4D"/>
    <w:rsid w:val="00E8596A"/>
    <w:rsid w:val="00E90F7A"/>
    <w:rsid w:val="00E9289D"/>
    <w:rsid w:val="00EA7891"/>
    <w:rsid w:val="00EB198E"/>
    <w:rsid w:val="00EB33FB"/>
    <w:rsid w:val="00EB727E"/>
    <w:rsid w:val="00ED6FE0"/>
    <w:rsid w:val="00ED7758"/>
    <w:rsid w:val="00EE148A"/>
    <w:rsid w:val="00EE757F"/>
    <w:rsid w:val="00EF440F"/>
    <w:rsid w:val="00F02BFC"/>
    <w:rsid w:val="00F07A4E"/>
    <w:rsid w:val="00F127A4"/>
    <w:rsid w:val="00F25FB6"/>
    <w:rsid w:val="00F359F6"/>
    <w:rsid w:val="00F368AC"/>
    <w:rsid w:val="00F36D7D"/>
    <w:rsid w:val="00F401C7"/>
    <w:rsid w:val="00F46AA2"/>
    <w:rsid w:val="00F55581"/>
    <w:rsid w:val="00F818A9"/>
    <w:rsid w:val="00F82FAD"/>
    <w:rsid w:val="00F84B75"/>
    <w:rsid w:val="00F84E12"/>
    <w:rsid w:val="00F907FC"/>
    <w:rsid w:val="00FB55E3"/>
    <w:rsid w:val="00FC1398"/>
    <w:rsid w:val="00FC2875"/>
    <w:rsid w:val="00FC2A3A"/>
    <w:rsid w:val="00FE0A87"/>
    <w:rsid w:val="00FE2D9B"/>
    <w:rsid w:val="00FE65C4"/>
    <w:rsid w:val="00FF32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 w:type="paragraph" w:styleId="NormalWeb">
    <w:name w:val="Normal (Web)"/>
    <w:basedOn w:val="a"/>
    <w:uiPriority w:val="99"/>
    <w:semiHidden/>
    <w:unhideWhenUsed/>
    <w:rsid w:val="00122D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670">
      <w:bodyDiv w:val="1"/>
      <w:marLeft w:val="0"/>
      <w:marRight w:val="0"/>
      <w:marTop w:val="0"/>
      <w:marBottom w:val="0"/>
      <w:divBdr>
        <w:top w:val="none" w:sz="0" w:space="0" w:color="auto"/>
        <w:left w:val="none" w:sz="0" w:space="0" w:color="auto"/>
        <w:bottom w:val="none" w:sz="0" w:space="0" w:color="auto"/>
        <w:right w:val="none" w:sz="0" w:space="0" w:color="auto"/>
      </w:divBdr>
    </w:div>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65882280">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90">
      <w:bodyDiv w:val="1"/>
      <w:marLeft w:val="0"/>
      <w:marRight w:val="0"/>
      <w:marTop w:val="0"/>
      <w:marBottom w:val="0"/>
      <w:divBdr>
        <w:top w:val="none" w:sz="0" w:space="0" w:color="auto"/>
        <w:left w:val="none" w:sz="0" w:space="0" w:color="auto"/>
        <w:bottom w:val="none" w:sz="0" w:space="0" w:color="auto"/>
        <w:right w:val="none" w:sz="0" w:space="0" w:color="auto"/>
      </w:divBdr>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12418245">
      <w:bodyDiv w:val="1"/>
      <w:marLeft w:val="0"/>
      <w:marRight w:val="0"/>
      <w:marTop w:val="0"/>
      <w:marBottom w:val="0"/>
      <w:divBdr>
        <w:top w:val="none" w:sz="0" w:space="0" w:color="auto"/>
        <w:left w:val="none" w:sz="0" w:space="0" w:color="auto"/>
        <w:bottom w:val="none" w:sz="0" w:space="0" w:color="auto"/>
        <w:right w:val="none" w:sz="0" w:space="0" w:color="auto"/>
      </w:divBdr>
      <w:divsChild>
        <w:div w:id="1499727876">
          <w:marLeft w:val="0"/>
          <w:marRight w:val="0"/>
          <w:marTop w:val="60"/>
          <w:marBottom w:val="60"/>
          <w:divBdr>
            <w:top w:val="none" w:sz="0" w:space="0" w:color="auto"/>
            <w:left w:val="none" w:sz="0" w:space="0" w:color="auto"/>
            <w:bottom w:val="none" w:sz="0" w:space="0" w:color="auto"/>
            <w:right w:val="none" w:sz="0" w:space="0" w:color="auto"/>
          </w:divBdr>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6393760">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564224622">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818421128">
      <w:bodyDiv w:val="1"/>
      <w:marLeft w:val="0"/>
      <w:marRight w:val="0"/>
      <w:marTop w:val="0"/>
      <w:marBottom w:val="0"/>
      <w:divBdr>
        <w:top w:val="none" w:sz="0" w:space="0" w:color="auto"/>
        <w:left w:val="none" w:sz="0" w:space="0" w:color="auto"/>
        <w:bottom w:val="none" w:sz="0" w:space="0" w:color="auto"/>
        <w:right w:val="none" w:sz="0" w:space="0" w:color="auto"/>
      </w:divBdr>
    </w:div>
    <w:div w:id="821043649">
      <w:bodyDiv w:val="1"/>
      <w:marLeft w:val="0"/>
      <w:marRight w:val="0"/>
      <w:marTop w:val="0"/>
      <w:marBottom w:val="0"/>
      <w:divBdr>
        <w:top w:val="none" w:sz="0" w:space="0" w:color="auto"/>
        <w:left w:val="none" w:sz="0" w:space="0" w:color="auto"/>
        <w:bottom w:val="none" w:sz="0" w:space="0" w:color="auto"/>
        <w:right w:val="none" w:sz="0" w:space="0" w:color="auto"/>
      </w:divBdr>
    </w:div>
    <w:div w:id="940572758">
      <w:bodyDiv w:val="1"/>
      <w:marLeft w:val="0"/>
      <w:marRight w:val="0"/>
      <w:marTop w:val="0"/>
      <w:marBottom w:val="0"/>
      <w:divBdr>
        <w:top w:val="none" w:sz="0" w:space="0" w:color="auto"/>
        <w:left w:val="none" w:sz="0" w:space="0" w:color="auto"/>
        <w:bottom w:val="none" w:sz="0" w:space="0" w:color="auto"/>
        <w:right w:val="none" w:sz="0" w:space="0" w:color="auto"/>
      </w:divBdr>
    </w:div>
    <w:div w:id="949163500">
      <w:bodyDiv w:val="1"/>
      <w:marLeft w:val="0"/>
      <w:marRight w:val="0"/>
      <w:marTop w:val="0"/>
      <w:marBottom w:val="0"/>
      <w:divBdr>
        <w:top w:val="none" w:sz="0" w:space="0" w:color="auto"/>
        <w:left w:val="none" w:sz="0" w:space="0" w:color="auto"/>
        <w:bottom w:val="none" w:sz="0" w:space="0" w:color="auto"/>
        <w:right w:val="none" w:sz="0" w:space="0" w:color="auto"/>
      </w:divBdr>
    </w:div>
    <w:div w:id="1005136529">
      <w:bodyDiv w:val="1"/>
      <w:marLeft w:val="0"/>
      <w:marRight w:val="0"/>
      <w:marTop w:val="0"/>
      <w:marBottom w:val="0"/>
      <w:divBdr>
        <w:top w:val="none" w:sz="0" w:space="0" w:color="auto"/>
        <w:left w:val="none" w:sz="0" w:space="0" w:color="auto"/>
        <w:bottom w:val="none" w:sz="0" w:space="0" w:color="auto"/>
        <w:right w:val="none" w:sz="0" w:space="0" w:color="auto"/>
      </w:divBdr>
      <w:divsChild>
        <w:div w:id="178737406">
          <w:marLeft w:val="0"/>
          <w:marRight w:val="0"/>
          <w:marTop w:val="60"/>
          <w:marBottom w:val="60"/>
          <w:divBdr>
            <w:top w:val="none" w:sz="0" w:space="0" w:color="auto"/>
            <w:left w:val="none" w:sz="0" w:space="0" w:color="auto"/>
            <w:bottom w:val="none" w:sz="0" w:space="0" w:color="auto"/>
            <w:right w:val="none" w:sz="0" w:space="0" w:color="auto"/>
          </w:divBdr>
        </w:div>
      </w:divsChild>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049497631">
      <w:bodyDiv w:val="1"/>
      <w:marLeft w:val="0"/>
      <w:marRight w:val="0"/>
      <w:marTop w:val="0"/>
      <w:marBottom w:val="0"/>
      <w:divBdr>
        <w:top w:val="none" w:sz="0" w:space="0" w:color="auto"/>
        <w:left w:val="none" w:sz="0" w:space="0" w:color="auto"/>
        <w:bottom w:val="none" w:sz="0" w:space="0" w:color="auto"/>
        <w:right w:val="none" w:sz="0" w:space="0" w:color="auto"/>
      </w:divBdr>
      <w:divsChild>
        <w:div w:id="332613028">
          <w:marLeft w:val="0"/>
          <w:marRight w:val="0"/>
          <w:marTop w:val="0"/>
          <w:marBottom w:val="300"/>
          <w:divBdr>
            <w:top w:val="none" w:sz="0" w:space="0" w:color="auto"/>
            <w:left w:val="none" w:sz="0" w:space="0" w:color="auto"/>
            <w:bottom w:val="none" w:sz="0" w:space="0" w:color="auto"/>
            <w:right w:val="none" w:sz="0" w:space="0" w:color="auto"/>
          </w:divBdr>
          <w:divsChild>
            <w:div w:id="1741319233">
              <w:marLeft w:val="0"/>
              <w:marRight w:val="0"/>
              <w:marTop w:val="0"/>
              <w:marBottom w:val="0"/>
              <w:divBdr>
                <w:top w:val="none" w:sz="0" w:space="0" w:color="auto"/>
                <w:left w:val="none" w:sz="0" w:space="0" w:color="auto"/>
                <w:bottom w:val="none" w:sz="0" w:space="0" w:color="auto"/>
                <w:right w:val="none" w:sz="0" w:space="0" w:color="auto"/>
              </w:divBdr>
              <w:divsChild>
                <w:div w:id="1015883024">
                  <w:marLeft w:val="0"/>
                  <w:marRight w:val="0"/>
                  <w:marTop w:val="0"/>
                  <w:marBottom w:val="0"/>
                  <w:divBdr>
                    <w:top w:val="none" w:sz="0" w:space="0" w:color="auto"/>
                    <w:left w:val="none" w:sz="0" w:space="0" w:color="auto"/>
                    <w:bottom w:val="none" w:sz="0" w:space="0" w:color="auto"/>
                    <w:right w:val="none" w:sz="0" w:space="0" w:color="auto"/>
                  </w:divBdr>
                  <w:divsChild>
                    <w:div w:id="1012759113">
                      <w:marLeft w:val="0"/>
                      <w:marRight w:val="0"/>
                      <w:marTop w:val="0"/>
                      <w:marBottom w:val="0"/>
                      <w:divBdr>
                        <w:top w:val="none" w:sz="0" w:space="0" w:color="auto"/>
                        <w:left w:val="none" w:sz="0" w:space="0" w:color="auto"/>
                        <w:bottom w:val="none" w:sz="0" w:space="0" w:color="auto"/>
                        <w:right w:val="none" w:sz="0" w:space="0" w:color="auto"/>
                      </w:divBdr>
                    </w:div>
                    <w:div w:id="1607157600">
                      <w:marLeft w:val="0"/>
                      <w:marRight w:val="0"/>
                      <w:marTop w:val="0"/>
                      <w:marBottom w:val="0"/>
                      <w:divBdr>
                        <w:top w:val="none" w:sz="0" w:space="0" w:color="auto"/>
                        <w:left w:val="none" w:sz="0" w:space="0" w:color="auto"/>
                        <w:bottom w:val="none" w:sz="0" w:space="0" w:color="auto"/>
                        <w:right w:val="none" w:sz="0" w:space="0" w:color="auto"/>
                      </w:divBdr>
                    </w:div>
                    <w:div w:id="1144084032">
                      <w:marLeft w:val="0"/>
                      <w:marRight w:val="0"/>
                      <w:marTop w:val="0"/>
                      <w:marBottom w:val="0"/>
                      <w:divBdr>
                        <w:top w:val="none" w:sz="0" w:space="0" w:color="auto"/>
                        <w:left w:val="none" w:sz="0" w:space="0" w:color="auto"/>
                        <w:bottom w:val="none" w:sz="0" w:space="0" w:color="auto"/>
                        <w:right w:val="none" w:sz="0" w:space="0" w:color="auto"/>
                      </w:divBdr>
                    </w:div>
                    <w:div w:id="1891571004">
                      <w:marLeft w:val="0"/>
                      <w:marRight w:val="0"/>
                      <w:marTop w:val="0"/>
                      <w:marBottom w:val="0"/>
                      <w:divBdr>
                        <w:top w:val="none" w:sz="0" w:space="0" w:color="auto"/>
                        <w:left w:val="none" w:sz="0" w:space="0" w:color="auto"/>
                        <w:bottom w:val="none" w:sz="0" w:space="0" w:color="auto"/>
                        <w:right w:val="none" w:sz="0" w:space="0" w:color="auto"/>
                      </w:divBdr>
                    </w:div>
                    <w:div w:id="519390276">
                      <w:marLeft w:val="0"/>
                      <w:marRight w:val="0"/>
                      <w:marTop w:val="0"/>
                      <w:marBottom w:val="0"/>
                      <w:divBdr>
                        <w:top w:val="none" w:sz="0" w:space="0" w:color="auto"/>
                        <w:left w:val="none" w:sz="0" w:space="0" w:color="auto"/>
                        <w:bottom w:val="none" w:sz="0" w:space="0" w:color="auto"/>
                        <w:right w:val="none" w:sz="0" w:space="0" w:color="auto"/>
                      </w:divBdr>
                    </w:div>
                    <w:div w:id="2024429268">
                      <w:marLeft w:val="0"/>
                      <w:marRight w:val="0"/>
                      <w:marTop w:val="0"/>
                      <w:marBottom w:val="0"/>
                      <w:divBdr>
                        <w:top w:val="none" w:sz="0" w:space="0" w:color="auto"/>
                        <w:left w:val="none" w:sz="0" w:space="0" w:color="auto"/>
                        <w:bottom w:val="none" w:sz="0" w:space="0" w:color="auto"/>
                        <w:right w:val="none" w:sz="0" w:space="0" w:color="auto"/>
                      </w:divBdr>
                    </w:div>
                    <w:div w:id="603390838">
                      <w:marLeft w:val="0"/>
                      <w:marRight w:val="0"/>
                      <w:marTop w:val="0"/>
                      <w:marBottom w:val="0"/>
                      <w:divBdr>
                        <w:top w:val="none" w:sz="0" w:space="0" w:color="auto"/>
                        <w:left w:val="none" w:sz="0" w:space="0" w:color="auto"/>
                        <w:bottom w:val="none" w:sz="0" w:space="0" w:color="auto"/>
                        <w:right w:val="none" w:sz="0" w:space="0" w:color="auto"/>
                      </w:divBdr>
                    </w:div>
                    <w:div w:id="1500346103">
                      <w:marLeft w:val="0"/>
                      <w:marRight w:val="0"/>
                      <w:marTop w:val="0"/>
                      <w:marBottom w:val="0"/>
                      <w:divBdr>
                        <w:top w:val="none" w:sz="0" w:space="0" w:color="auto"/>
                        <w:left w:val="none" w:sz="0" w:space="0" w:color="auto"/>
                        <w:bottom w:val="none" w:sz="0" w:space="0" w:color="auto"/>
                        <w:right w:val="none" w:sz="0" w:space="0" w:color="auto"/>
                      </w:divBdr>
                    </w:div>
                    <w:div w:id="12345113">
                      <w:marLeft w:val="0"/>
                      <w:marRight w:val="0"/>
                      <w:marTop w:val="0"/>
                      <w:marBottom w:val="0"/>
                      <w:divBdr>
                        <w:top w:val="none" w:sz="0" w:space="0" w:color="auto"/>
                        <w:left w:val="none" w:sz="0" w:space="0" w:color="auto"/>
                        <w:bottom w:val="none" w:sz="0" w:space="0" w:color="auto"/>
                        <w:right w:val="none" w:sz="0" w:space="0" w:color="auto"/>
                      </w:divBdr>
                    </w:div>
                    <w:div w:id="1457796957">
                      <w:marLeft w:val="0"/>
                      <w:marRight w:val="0"/>
                      <w:marTop w:val="0"/>
                      <w:marBottom w:val="0"/>
                      <w:divBdr>
                        <w:top w:val="none" w:sz="0" w:space="0" w:color="auto"/>
                        <w:left w:val="none" w:sz="0" w:space="0" w:color="auto"/>
                        <w:bottom w:val="none" w:sz="0" w:space="0" w:color="auto"/>
                        <w:right w:val="none" w:sz="0" w:space="0" w:color="auto"/>
                      </w:divBdr>
                    </w:div>
                    <w:div w:id="1992295368">
                      <w:marLeft w:val="0"/>
                      <w:marRight w:val="0"/>
                      <w:marTop w:val="0"/>
                      <w:marBottom w:val="0"/>
                      <w:divBdr>
                        <w:top w:val="none" w:sz="0" w:space="0" w:color="auto"/>
                        <w:left w:val="none" w:sz="0" w:space="0" w:color="auto"/>
                        <w:bottom w:val="none" w:sz="0" w:space="0" w:color="auto"/>
                        <w:right w:val="none" w:sz="0" w:space="0" w:color="auto"/>
                      </w:divBdr>
                    </w:div>
                    <w:div w:id="429011943">
                      <w:marLeft w:val="0"/>
                      <w:marRight w:val="0"/>
                      <w:marTop w:val="0"/>
                      <w:marBottom w:val="0"/>
                      <w:divBdr>
                        <w:top w:val="none" w:sz="0" w:space="0" w:color="auto"/>
                        <w:left w:val="none" w:sz="0" w:space="0" w:color="auto"/>
                        <w:bottom w:val="none" w:sz="0" w:space="0" w:color="auto"/>
                        <w:right w:val="none" w:sz="0" w:space="0" w:color="auto"/>
                      </w:divBdr>
                    </w:div>
                    <w:div w:id="1065494236">
                      <w:marLeft w:val="0"/>
                      <w:marRight w:val="0"/>
                      <w:marTop w:val="0"/>
                      <w:marBottom w:val="0"/>
                      <w:divBdr>
                        <w:top w:val="none" w:sz="0" w:space="0" w:color="auto"/>
                        <w:left w:val="none" w:sz="0" w:space="0" w:color="auto"/>
                        <w:bottom w:val="none" w:sz="0" w:space="0" w:color="auto"/>
                        <w:right w:val="none" w:sz="0" w:space="0" w:color="auto"/>
                      </w:divBdr>
                    </w:div>
                    <w:div w:id="1613708086">
                      <w:marLeft w:val="0"/>
                      <w:marRight w:val="0"/>
                      <w:marTop w:val="0"/>
                      <w:marBottom w:val="0"/>
                      <w:divBdr>
                        <w:top w:val="none" w:sz="0" w:space="0" w:color="auto"/>
                        <w:left w:val="none" w:sz="0" w:space="0" w:color="auto"/>
                        <w:bottom w:val="none" w:sz="0" w:space="0" w:color="auto"/>
                        <w:right w:val="none" w:sz="0" w:space="0" w:color="auto"/>
                      </w:divBdr>
                    </w:div>
                    <w:div w:id="806509771">
                      <w:marLeft w:val="0"/>
                      <w:marRight w:val="0"/>
                      <w:marTop w:val="0"/>
                      <w:marBottom w:val="0"/>
                      <w:divBdr>
                        <w:top w:val="none" w:sz="0" w:space="0" w:color="auto"/>
                        <w:left w:val="none" w:sz="0" w:space="0" w:color="auto"/>
                        <w:bottom w:val="none" w:sz="0" w:space="0" w:color="auto"/>
                        <w:right w:val="none" w:sz="0" w:space="0" w:color="auto"/>
                      </w:divBdr>
                    </w:div>
                    <w:div w:id="238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5649">
          <w:marLeft w:val="0"/>
          <w:marRight w:val="0"/>
          <w:marTop w:val="0"/>
          <w:marBottom w:val="0"/>
          <w:divBdr>
            <w:top w:val="none" w:sz="0" w:space="0" w:color="auto"/>
            <w:left w:val="none" w:sz="0" w:space="0" w:color="auto"/>
            <w:bottom w:val="none" w:sz="0" w:space="0" w:color="auto"/>
            <w:right w:val="none" w:sz="0" w:space="0" w:color="auto"/>
          </w:divBdr>
        </w:div>
      </w:divsChild>
    </w:div>
    <w:div w:id="1201085897">
      <w:bodyDiv w:val="1"/>
      <w:marLeft w:val="0"/>
      <w:marRight w:val="0"/>
      <w:marTop w:val="0"/>
      <w:marBottom w:val="0"/>
      <w:divBdr>
        <w:top w:val="none" w:sz="0" w:space="0" w:color="auto"/>
        <w:left w:val="none" w:sz="0" w:space="0" w:color="auto"/>
        <w:bottom w:val="none" w:sz="0" w:space="0" w:color="auto"/>
        <w:right w:val="none" w:sz="0" w:space="0" w:color="auto"/>
      </w:divBdr>
      <w:divsChild>
        <w:div w:id="144010331">
          <w:marLeft w:val="0"/>
          <w:marRight w:val="0"/>
          <w:marTop w:val="0"/>
          <w:marBottom w:val="300"/>
          <w:divBdr>
            <w:top w:val="none" w:sz="0" w:space="0" w:color="auto"/>
            <w:left w:val="none" w:sz="0" w:space="0" w:color="auto"/>
            <w:bottom w:val="none" w:sz="0" w:space="0" w:color="auto"/>
            <w:right w:val="none" w:sz="0" w:space="0" w:color="auto"/>
          </w:divBdr>
          <w:divsChild>
            <w:div w:id="1568689695">
              <w:marLeft w:val="0"/>
              <w:marRight w:val="0"/>
              <w:marTop w:val="0"/>
              <w:marBottom w:val="0"/>
              <w:divBdr>
                <w:top w:val="none" w:sz="0" w:space="0" w:color="auto"/>
                <w:left w:val="none" w:sz="0" w:space="0" w:color="auto"/>
                <w:bottom w:val="none" w:sz="0" w:space="0" w:color="auto"/>
                <w:right w:val="none" w:sz="0" w:space="0" w:color="auto"/>
              </w:divBdr>
              <w:divsChild>
                <w:div w:id="731150233">
                  <w:marLeft w:val="0"/>
                  <w:marRight w:val="0"/>
                  <w:marTop w:val="0"/>
                  <w:marBottom w:val="0"/>
                  <w:divBdr>
                    <w:top w:val="none" w:sz="0" w:space="0" w:color="auto"/>
                    <w:left w:val="none" w:sz="0" w:space="0" w:color="auto"/>
                    <w:bottom w:val="none" w:sz="0" w:space="0" w:color="auto"/>
                    <w:right w:val="none" w:sz="0" w:space="0" w:color="auto"/>
                  </w:divBdr>
                  <w:divsChild>
                    <w:div w:id="94983233">
                      <w:marLeft w:val="0"/>
                      <w:marRight w:val="0"/>
                      <w:marTop w:val="0"/>
                      <w:marBottom w:val="0"/>
                      <w:divBdr>
                        <w:top w:val="none" w:sz="0" w:space="0" w:color="auto"/>
                        <w:left w:val="none" w:sz="0" w:space="0" w:color="auto"/>
                        <w:bottom w:val="none" w:sz="0" w:space="0" w:color="auto"/>
                        <w:right w:val="none" w:sz="0" w:space="0" w:color="auto"/>
                      </w:divBdr>
                    </w:div>
                    <w:div w:id="1527401858">
                      <w:marLeft w:val="0"/>
                      <w:marRight w:val="0"/>
                      <w:marTop w:val="0"/>
                      <w:marBottom w:val="0"/>
                      <w:divBdr>
                        <w:top w:val="none" w:sz="0" w:space="0" w:color="auto"/>
                        <w:left w:val="none" w:sz="0" w:space="0" w:color="auto"/>
                        <w:bottom w:val="none" w:sz="0" w:space="0" w:color="auto"/>
                        <w:right w:val="none" w:sz="0" w:space="0" w:color="auto"/>
                      </w:divBdr>
                    </w:div>
                    <w:div w:id="105196351">
                      <w:marLeft w:val="0"/>
                      <w:marRight w:val="0"/>
                      <w:marTop w:val="0"/>
                      <w:marBottom w:val="0"/>
                      <w:divBdr>
                        <w:top w:val="none" w:sz="0" w:space="0" w:color="auto"/>
                        <w:left w:val="none" w:sz="0" w:space="0" w:color="auto"/>
                        <w:bottom w:val="none" w:sz="0" w:space="0" w:color="auto"/>
                        <w:right w:val="none" w:sz="0" w:space="0" w:color="auto"/>
                      </w:divBdr>
                    </w:div>
                    <w:div w:id="564221714">
                      <w:marLeft w:val="0"/>
                      <w:marRight w:val="0"/>
                      <w:marTop w:val="0"/>
                      <w:marBottom w:val="0"/>
                      <w:divBdr>
                        <w:top w:val="none" w:sz="0" w:space="0" w:color="auto"/>
                        <w:left w:val="none" w:sz="0" w:space="0" w:color="auto"/>
                        <w:bottom w:val="none" w:sz="0" w:space="0" w:color="auto"/>
                        <w:right w:val="none" w:sz="0" w:space="0" w:color="auto"/>
                      </w:divBdr>
                    </w:div>
                    <w:div w:id="2099667776">
                      <w:marLeft w:val="0"/>
                      <w:marRight w:val="0"/>
                      <w:marTop w:val="0"/>
                      <w:marBottom w:val="0"/>
                      <w:divBdr>
                        <w:top w:val="none" w:sz="0" w:space="0" w:color="auto"/>
                        <w:left w:val="none" w:sz="0" w:space="0" w:color="auto"/>
                        <w:bottom w:val="none" w:sz="0" w:space="0" w:color="auto"/>
                        <w:right w:val="none" w:sz="0" w:space="0" w:color="auto"/>
                      </w:divBdr>
                    </w:div>
                    <w:div w:id="1115757639">
                      <w:marLeft w:val="0"/>
                      <w:marRight w:val="0"/>
                      <w:marTop w:val="0"/>
                      <w:marBottom w:val="0"/>
                      <w:divBdr>
                        <w:top w:val="none" w:sz="0" w:space="0" w:color="auto"/>
                        <w:left w:val="none" w:sz="0" w:space="0" w:color="auto"/>
                        <w:bottom w:val="none" w:sz="0" w:space="0" w:color="auto"/>
                        <w:right w:val="none" w:sz="0" w:space="0" w:color="auto"/>
                      </w:divBdr>
                    </w:div>
                    <w:div w:id="1615669668">
                      <w:marLeft w:val="0"/>
                      <w:marRight w:val="0"/>
                      <w:marTop w:val="0"/>
                      <w:marBottom w:val="0"/>
                      <w:divBdr>
                        <w:top w:val="none" w:sz="0" w:space="0" w:color="auto"/>
                        <w:left w:val="none" w:sz="0" w:space="0" w:color="auto"/>
                        <w:bottom w:val="none" w:sz="0" w:space="0" w:color="auto"/>
                        <w:right w:val="none" w:sz="0" w:space="0" w:color="auto"/>
                      </w:divBdr>
                    </w:div>
                    <w:div w:id="121312046">
                      <w:marLeft w:val="0"/>
                      <w:marRight w:val="0"/>
                      <w:marTop w:val="0"/>
                      <w:marBottom w:val="0"/>
                      <w:divBdr>
                        <w:top w:val="none" w:sz="0" w:space="0" w:color="auto"/>
                        <w:left w:val="none" w:sz="0" w:space="0" w:color="auto"/>
                        <w:bottom w:val="none" w:sz="0" w:space="0" w:color="auto"/>
                        <w:right w:val="none" w:sz="0" w:space="0" w:color="auto"/>
                      </w:divBdr>
                    </w:div>
                    <w:div w:id="1689212125">
                      <w:marLeft w:val="0"/>
                      <w:marRight w:val="0"/>
                      <w:marTop w:val="0"/>
                      <w:marBottom w:val="0"/>
                      <w:divBdr>
                        <w:top w:val="none" w:sz="0" w:space="0" w:color="auto"/>
                        <w:left w:val="none" w:sz="0" w:space="0" w:color="auto"/>
                        <w:bottom w:val="none" w:sz="0" w:space="0" w:color="auto"/>
                        <w:right w:val="none" w:sz="0" w:space="0" w:color="auto"/>
                      </w:divBdr>
                    </w:div>
                    <w:div w:id="1416436993">
                      <w:marLeft w:val="0"/>
                      <w:marRight w:val="0"/>
                      <w:marTop w:val="0"/>
                      <w:marBottom w:val="0"/>
                      <w:divBdr>
                        <w:top w:val="none" w:sz="0" w:space="0" w:color="auto"/>
                        <w:left w:val="none" w:sz="0" w:space="0" w:color="auto"/>
                        <w:bottom w:val="none" w:sz="0" w:space="0" w:color="auto"/>
                        <w:right w:val="none" w:sz="0" w:space="0" w:color="auto"/>
                      </w:divBdr>
                    </w:div>
                    <w:div w:id="1209142287">
                      <w:marLeft w:val="0"/>
                      <w:marRight w:val="0"/>
                      <w:marTop w:val="0"/>
                      <w:marBottom w:val="0"/>
                      <w:divBdr>
                        <w:top w:val="none" w:sz="0" w:space="0" w:color="auto"/>
                        <w:left w:val="none" w:sz="0" w:space="0" w:color="auto"/>
                        <w:bottom w:val="none" w:sz="0" w:space="0" w:color="auto"/>
                        <w:right w:val="none" w:sz="0" w:space="0" w:color="auto"/>
                      </w:divBdr>
                    </w:div>
                    <w:div w:id="559900737">
                      <w:marLeft w:val="0"/>
                      <w:marRight w:val="0"/>
                      <w:marTop w:val="0"/>
                      <w:marBottom w:val="0"/>
                      <w:divBdr>
                        <w:top w:val="none" w:sz="0" w:space="0" w:color="auto"/>
                        <w:left w:val="none" w:sz="0" w:space="0" w:color="auto"/>
                        <w:bottom w:val="none" w:sz="0" w:space="0" w:color="auto"/>
                        <w:right w:val="none" w:sz="0" w:space="0" w:color="auto"/>
                      </w:divBdr>
                    </w:div>
                    <w:div w:id="956958039">
                      <w:marLeft w:val="0"/>
                      <w:marRight w:val="0"/>
                      <w:marTop w:val="0"/>
                      <w:marBottom w:val="0"/>
                      <w:divBdr>
                        <w:top w:val="none" w:sz="0" w:space="0" w:color="auto"/>
                        <w:left w:val="none" w:sz="0" w:space="0" w:color="auto"/>
                        <w:bottom w:val="none" w:sz="0" w:space="0" w:color="auto"/>
                        <w:right w:val="none" w:sz="0" w:space="0" w:color="auto"/>
                      </w:divBdr>
                    </w:div>
                    <w:div w:id="1805345069">
                      <w:marLeft w:val="0"/>
                      <w:marRight w:val="0"/>
                      <w:marTop w:val="0"/>
                      <w:marBottom w:val="0"/>
                      <w:divBdr>
                        <w:top w:val="none" w:sz="0" w:space="0" w:color="auto"/>
                        <w:left w:val="none" w:sz="0" w:space="0" w:color="auto"/>
                        <w:bottom w:val="none" w:sz="0" w:space="0" w:color="auto"/>
                        <w:right w:val="none" w:sz="0" w:space="0" w:color="auto"/>
                      </w:divBdr>
                    </w:div>
                    <w:div w:id="428887558">
                      <w:marLeft w:val="0"/>
                      <w:marRight w:val="0"/>
                      <w:marTop w:val="0"/>
                      <w:marBottom w:val="0"/>
                      <w:divBdr>
                        <w:top w:val="none" w:sz="0" w:space="0" w:color="auto"/>
                        <w:left w:val="none" w:sz="0" w:space="0" w:color="auto"/>
                        <w:bottom w:val="none" w:sz="0" w:space="0" w:color="auto"/>
                        <w:right w:val="none" w:sz="0" w:space="0" w:color="auto"/>
                      </w:divBdr>
                    </w:div>
                    <w:div w:id="15419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3562">
          <w:marLeft w:val="0"/>
          <w:marRight w:val="0"/>
          <w:marTop w:val="0"/>
          <w:marBottom w:val="0"/>
          <w:divBdr>
            <w:top w:val="none" w:sz="0" w:space="0" w:color="auto"/>
            <w:left w:val="none" w:sz="0" w:space="0" w:color="auto"/>
            <w:bottom w:val="none" w:sz="0" w:space="0" w:color="auto"/>
            <w:right w:val="none" w:sz="0" w:space="0" w:color="auto"/>
          </w:divBdr>
        </w:div>
      </w:divsChild>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14287827">
      <w:bodyDiv w:val="1"/>
      <w:marLeft w:val="0"/>
      <w:marRight w:val="0"/>
      <w:marTop w:val="0"/>
      <w:marBottom w:val="0"/>
      <w:divBdr>
        <w:top w:val="none" w:sz="0" w:space="0" w:color="auto"/>
        <w:left w:val="none" w:sz="0" w:space="0" w:color="auto"/>
        <w:bottom w:val="none" w:sz="0" w:space="0" w:color="auto"/>
        <w:right w:val="none" w:sz="0" w:space="0" w:color="auto"/>
      </w:divBdr>
    </w:div>
    <w:div w:id="1315798718">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511874547">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748259043">
      <w:bodyDiv w:val="1"/>
      <w:marLeft w:val="0"/>
      <w:marRight w:val="0"/>
      <w:marTop w:val="0"/>
      <w:marBottom w:val="0"/>
      <w:divBdr>
        <w:top w:val="none" w:sz="0" w:space="0" w:color="auto"/>
        <w:left w:val="none" w:sz="0" w:space="0" w:color="auto"/>
        <w:bottom w:val="none" w:sz="0" w:space="0" w:color="auto"/>
        <w:right w:val="none" w:sz="0" w:space="0" w:color="auto"/>
      </w:divBdr>
    </w:div>
    <w:div w:id="1794059141">
      <w:bodyDiv w:val="1"/>
      <w:marLeft w:val="0"/>
      <w:marRight w:val="0"/>
      <w:marTop w:val="0"/>
      <w:marBottom w:val="0"/>
      <w:divBdr>
        <w:top w:val="none" w:sz="0" w:space="0" w:color="auto"/>
        <w:left w:val="none" w:sz="0" w:space="0" w:color="auto"/>
        <w:bottom w:val="none" w:sz="0" w:space="0" w:color="auto"/>
        <w:right w:val="none" w:sz="0" w:space="0" w:color="auto"/>
      </w:divBdr>
    </w:div>
    <w:div w:id="1816987586">
      <w:bodyDiv w:val="1"/>
      <w:marLeft w:val="0"/>
      <w:marRight w:val="0"/>
      <w:marTop w:val="0"/>
      <w:marBottom w:val="0"/>
      <w:divBdr>
        <w:top w:val="none" w:sz="0" w:space="0" w:color="auto"/>
        <w:left w:val="none" w:sz="0" w:space="0" w:color="auto"/>
        <w:bottom w:val="none" w:sz="0" w:space="0" w:color="auto"/>
        <w:right w:val="none" w:sz="0" w:space="0" w:color="auto"/>
      </w:divBdr>
    </w:div>
    <w:div w:id="1903179026">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046127440">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 w:id="21058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o.co.il/special-secure_our_home/Article-164f3988039cc81027.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an.org.il/content/kan/podcasts/p-569750/570613/" TargetMode="External"/><Relationship Id="rId4" Type="http://schemas.openxmlformats.org/officeDocument/2006/relationships/settings" Target="settings.xml"/><Relationship Id="rId9" Type="http://schemas.openxmlformats.org/officeDocument/2006/relationships/hyperlink" Target="https://he.wikipedia.org/wiki/%D7%94%D7%98%D7%91%D7%97_%D7%91%D7%A2%D7%9C%D7%95%D7%9E%D7%99%D7%9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449</Words>
  <Characters>2247</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2691</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20</cp:revision>
  <dcterms:created xsi:type="dcterms:W3CDTF">2024-09-05T09:11:00Z</dcterms:created>
  <dcterms:modified xsi:type="dcterms:W3CDTF">2024-09-05T12:58:00Z</dcterms:modified>
</cp:coreProperties>
</file>